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1B" w:rsidRPr="00E14FA2" w:rsidRDefault="001F5D1B" w:rsidP="008E1C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1B" w:rsidRPr="00F640DA" w:rsidRDefault="001F5D1B" w:rsidP="008E1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внеуро</w:t>
      </w:r>
      <w:r w:rsidR="00E14FA2" w:rsidRPr="00F640DA">
        <w:rPr>
          <w:rFonts w:ascii="Times New Roman" w:eastAsia="Times New Roman" w:hAnsi="Times New Roman" w:cs="Times New Roman"/>
          <w:b/>
          <w:sz w:val="24"/>
          <w:szCs w:val="24"/>
        </w:rPr>
        <w:t>чной</w:t>
      </w:r>
      <w:r w:rsidR="0013682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«Юный эколог» 2024- 2025</w:t>
      </w:r>
      <w:r w:rsidR="00E14FA2" w:rsidRPr="00F640D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E14FA2" w:rsidRPr="00F640DA" w:rsidRDefault="00E14FA2" w:rsidP="00F6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FA2" w:rsidRPr="00F640DA" w:rsidRDefault="00E14FA2" w:rsidP="00F6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</w:t>
      </w:r>
      <w:r w:rsidR="00F640DA" w:rsidRPr="00F640DA">
        <w:rPr>
          <w:rFonts w:ascii="Times New Roman" w:eastAsia="Times New Roman" w:hAnsi="Times New Roman" w:cs="Times New Roman"/>
          <w:sz w:val="24"/>
          <w:szCs w:val="24"/>
        </w:rPr>
        <w:t>общеобразовательная (</w:t>
      </w:r>
      <w:r w:rsidRPr="00F640DA">
        <w:rPr>
          <w:rFonts w:ascii="Times New Roman" w:eastAsia="Times New Roman" w:hAnsi="Times New Roman" w:cs="Times New Roman"/>
          <w:sz w:val="24"/>
          <w:szCs w:val="24"/>
        </w:rPr>
        <w:t>общеразвивающая) программа</w:t>
      </w:r>
    </w:p>
    <w:p w:rsidR="001F5D1B" w:rsidRPr="00F640DA" w:rsidRDefault="00E14FA2" w:rsidP="00F64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0DA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F640DA">
        <w:rPr>
          <w:rFonts w:ascii="Times New Roman" w:eastAsia="Times New Roman" w:hAnsi="Times New Roman" w:cs="Times New Roman"/>
          <w:sz w:val="24"/>
          <w:szCs w:val="24"/>
        </w:rPr>
        <w:t>«Юный эколог»</w:t>
      </w:r>
      <w:r w:rsidRPr="00F640DA">
        <w:rPr>
          <w:rFonts w:ascii="Times New Roman" w:hAnsi="Times New Roman" w:cs="Times New Roman"/>
          <w:sz w:val="24"/>
          <w:szCs w:val="24"/>
        </w:rPr>
        <w:t xml:space="preserve"> </w:t>
      </w:r>
      <w:r w:rsidR="001F5D1B"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построена на основе общенациональных ценностей российского общества: природа, здоровье, гражданственность, экологическая культура, и направлена на развитие мотивации и готовности повышения своей экологической грамотности, предусмотрительно, осознанно придерживаться ресурсосберегающего поведения, здорового и экологически безопасного образа жизни.</w:t>
      </w:r>
    </w:p>
    <w:p w:rsidR="001F5D1B" w:rsidRPr="00F640DA" w:rsidRDefault="001F5D1B" w:rsidP="00F64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D1B" w:rsidRPr="00F640DA" w:rsidRDefault="001F5D1B" w:rsidP="00F640DA">
      <w:pPr>
        <w:pStyle w:val="c20"/>
        <w:shd w:val="clear" w:color="auto" w:fill="FFFFFF"/>
        <w:spacing w:before="0" w:beforeAutospacing="0" w:after="0" w:afterAutospacing="0"/>
        <w:ind w:firstLine="274"/>
        <w:jc w:val="both"/>
        <w:rPr>
          <w:color w:val="000000"/>
        </w:rPr>
      </w:pPr>
      <w:r w:rsidRPr="00F640DA">
        <w:rPr>
          <w:rStyle w:val="c11"/>
          <w:b/>
          <w:bCs/>
          <w:color w:val="000000"/>
        </w:rPr>
        <w:t>Актуальность программы </w:t>
      </w:r>
      <w:r w:rsidRPr="00F640DA">
        <w:rPr>
          <w:rStyle w:val="c1"/>
          <w:color w:val="000000"/>
        </w:rPr>
        <w:t>обусловлена потребностями современного общества и образовательным заказом государства в области естественнонаучного образования. Действуя в рамках дополнительного образования, программа призвана не только обобщить и дополнить знания учащихся, полученные в школе, но и предоставить им широкую возможность самореализации в различных учебных, ролевых, интеллектуальных играх, конкурсах исследовательских работ и проектной деятельности эколого-биологической направленности.</w:t>
      </w:r>
    </w:p>
    <w:p w:rsidR="001F5D1B" w:rsidRPr="00F640DA" w:rsidRDefault="00F640DA" w:rsidP="00F64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E14FA2" w:rsidRPr="00F640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D1B" w:rsidRPr="00F640DA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образовательной программы</w:t>
      </w:r>
      <w:r w:rsidR="001F5D1B" w:rsidRPr="00F640DA">
        <w:rPr>
          <w:rFonts w:ascii="Times New Roman" w:eastAsia="Times New Roman" w:hAnsi="Times New Roman" w:cs="Times New Roman"/>
          <w:sz w:val="24"/>
          <w:szCs w:val="24"/>
        </w:rPr>
        <w:t> – естественно научная направленность.</w:t>
      </w:r>
    </w:p>
    <w:p w:rsidR="001F5D1B" w:rsidRPr="00F640DA" w:rsidRDefault="00F640DA" w:rsidP="00F640DA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 xml:space="preserve">      </w:t>
      </w:r>
      <w:r w:rsidR="001F5D1B" w:rsidRPr="00F640DA">
        <w:rPr>
          <w:rStyle w:val="c11"/>
          <w:b/>
          <w:bCs/>
          <w:color w:val="000000"/>
        </w:rPr>
        <w:t>Возраст детей</w:t>
      </w:r>
      <w:r>
        <w:rPr>
          <w:rStyle w:val="c11"/>
          <w:b/>
          <w:bCs/>
          <w:color w:val="000000"/>
        </w:rPr>
        <w:t xml:space="preserve">. </w:t>
      </w:r>
      <w:r w:rsidR="001F5D1B" w:rsidRPr="00F640DA">
        <w:rPr>
          <w:rStyle w:val="c1"/>
          <w:color w:val="000000"/>
        </w:rPr>
        <w:t>Возраст детей, участв</w:t>
      </w:r>
      <w:r w:rsidR="0013682B">
        <w:rPr>
          <w:rStyle w:val="c1"/>
          <w:color w:val="000000"/>
        </w:rPr>
        <w:t>ующих в программе – учащиеся 5-8</w:t>
      </w:r>
      <w:r w:rsidR="001F5D1B" w:rsidRPr="00F640DA">
        <w:rPr>
          <w:rStyle w:val="c1"/>
          <w:color w:val="000000"/>
        </w:rPr>
        <w:t xml:space="preserve">-х классов </w:t>
      </w:r>
      <w:r w:rsidR="0013682B">
        <w:rPr>
          <w:rStyle w:val="c1"/>
          <w:color w:val="000000"/>
        </w:rPr>
        <w:t>общеобразовательной школы, 12-15</w:t>
      </w:r>
      <w:r w:rsidR="001F5D1B" w:rsidRPr="00F640DA">
        <w:rPr>
          <w:rStyle w:val="c1"/>
          <w:color w:val="000000"/>
        </w:rPr>
        <w:t xml:space="preserve"> лет.</w:t>
      </w:r>
    </w:p>
    <w:p w:rsidR="001F5D1B" w:rsidRPr="00F640DA" w:rsidRDefault="00F640DA" w:rsidP="00F640D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 xml:space="preserve">     </w:t>
      </w:r>
      <w:r w:rsidR="001F5D1B" w:rsidRPr="00F640DA">
        <w:rPr>
          <w:rStyle w:val="c11"/>
          <w:b/>
          <w:bCs/>
          <w:color w:val="000000"/>
        </w:rPr>
        <w:t>Сроки реализации</w:t>
      </w:r>
      <w:r>
        <w:rPr>
          <w:color w:val="000000"/>
        </w:rPr>
        <w:t xml:space="preserve">. </w:t>
      </w:r>
      <w:r w:rsidR="001F5D1B" w:rsidRPr="00F640DA">
        <w:rPr>
          <w:rStyle w:val="c1"/>
          <w:color w:val="000000"/>
        </w:rPr>
        <w:t>Программа круж</w:t>
      </w:r>
      <w:r w:rsidR="0013682B">
        <w:rPr>
          <w:rStyle w:val="c1"/>
          <w:color w:val="000000"/>
        </w:rPr>
        <w:t>ка «Юный эколог» рассчитана на 4</w:t>
      </w:r>
      <w:bookmarkStart w:id="0" w:name="_GoBack"/>
      <w:bookmarkEnd w:id="0"/>
      <w:r w:rsidR="001F5D1B" w:rsidRPr="00F640DA">
        <w:rPr>
          <w:rStyle w:val="c1"/>
          <w:color w:val="000000"/>
        </w:rPr>
        <w:t xml:space="preserve"> год</w:t>
      </w:r>
      <w:r w:rsidR="0013682B">
        <w:rPr>
          <w:rStyle w:val="c1"/>
          <w:color w:val="000000"/>
        </w:rPr>
        <w:t xml:space="preserve">а обучения и включает в себя </w:t>
      </w:r>
      <w:proofErr w:type="gramStart"/>
      <w:r w:rsidR="0013682B">
        <w:rPr>
          <w:rStyle w:val="c1"/>
          <w:color w:val="000000"/>
        </w:rPr>
        <w:t>136</w:t>
      </w:r>
      <w:r w:rsidR="001F5D1B" w:rsidRPr="00F640DA">
        <w:rPr>
          <w:rStyle w:val="c1"/>
          <w:color w:val="000000"/>
        </w:rPr>
        <w:t>  часов</w:t>
      </w:r>
      <w:proofErr w:type="gramEnd"/>
      <w:r w:rsidR="001F5D1B" w:rsidRPr="00F640DA">
        <w:rPr>
          <w:rStyle w:val="c1"/>
          <w:color w:val="000000"/>
        </w:rPr>
        <w:t xml:space="preserve"> учебного времени. </w:t>
      </w:r>
    </w:p>
    <w:p w:rsidR="001F5D1B" w:rsidRPr="00F640DA" w:rsidRDefault="00F640DA" w:rsidP="00F640D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 xml:space="preserve">   </w:t>
      </w:r>
      <w:r w:rsidR="001F5D1B" w:rsidRPr="00F640DA">
        <w:rPr>
          <w:rStyle w:val="c11"/>
          <w:b/>
          <w:bCs/>
          <w:color w:val="000000"/>
        </w:rPr>
        <w:t>Режим занятий: </w:t>
      </w:r>
      <w:r w:rsidR="001F5D1B" w:rsidRPr="00F640DA">
        <w:rPr>
          <w:rStyle w:val="c1"/>
          <w:color w:val="000000"/>
        </w:rPr>
        <w:t>занятия в кружк</w:t>
      </w:r>
      <w:r w:rsidRPr="00F640DA">
        <w:rPr>
          <w:rStyle w:val="c1"/>
          <w:color w:val="000000"/>
        </w:rPr>
        <w:t>е</w:t>
      </w:r>
      <w:r w:rsidR="0013682B">
        <w:rPr>
          <w:rStyle w:val="c1"/>
          <w:color w:val="000000"/>
        </w:rPr>
        <w:t xml:space="preserve"> проводятся 1 раз в неделю по 30</w:t>
      </w:r>
      <w:r w:rsidRPr="00F640DA">
        <w:rPr>
          <w:rStyle w:val="c1"/>
          <w:color w:val="000000"/>
        </w:rPr>
        <w:t xml:space="preserve"> минут</w:t>
      </w:r>
    </w:p>
    <w:p w:rsidR="001F5D1B" w:rsidRPr="00F640DA" w:rsidRDefault="00F640DA" w:rsidP="00F640DA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 xml:space="preserve">   </w:t>
      </w:r>
      <w:r w:rsidR="001F5D1B" w:rsidRPr="00F640DA">
        <w:rPr>
          <w:rStyle w:val="c11"/>
          <w:b/>
          <w:bCs/>
          <w:color w:val="000000"/>
        </w:rPr>
        <w:t>Формы обучения: </w:t>
      </w:r>
      <w:r w:rsidR="001F5D1B" w:rsidRPr="00F640DA">
        <w:rPr>
          <w:rStyle w:val="c1"/>
          <w:color w:val="000000"/>
        </w:rPr>
        <w:t>групповые, индивидуальные и коллективные.</w:t>
      </w:r>
    </w:p>
    <w:p w:rsidR="001F5D1B" w:rsidRPr="00F640DA" w:rsidRDefault="001F5D1B" w:rsidP="00F640D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40DA">
        <w:rPr>
          <w:rFonts w:ascii="Times New Roman" w:hAnsi="Times New Roman" w:cs="Times New Roman"/>
          <w:b/>
          <w:sz w:val="24"/>
          <w:szCs w:val="24"/>
        </w:rPr>
        <w:t>Целью</w:t>
      </w:r>
      <w:r w:rsidRPr="00F640DA">
        <w:rPr>
          <w:rFonts w:ascii="Times New Roman" w:hAnsi="Times New Roman" w:cs="Times New Roman"/>
          <w:sz w:val="24"/>
          <w:szCs w:val="24"/>
        </w:rPr>
        <w:t xml:space="preserve"> данной программы является формирование и развитие экологически сообразного поведения у школьников.</w:t>
      </w:r>
    </w:p>
    <w:p w:rsidR="00F640DA" w:rsidRDefault="001F5D1B" w:rsidP="00F64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Задачи:</w:t>
      </w:r>
      <w:r w:rsidR="00F640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F640DA">
        <w:rPr>
          <w:rFonts w:ascii="Times New Roman" w:hAnsi="Times New Roman"/>
        </w:rPr>
        <w:t>знакомство с основными   закономерностями общей экологии;</w:t>
      </w:r>
      <w:r w:rsidRPr="00F640DA">
        <w:rPr>
          <w:rFonts w:ascii="Times New Roman" w:hAnsi="Times New Roman"/>
          <w:i/>
          <w:color w:val="000000"/>
        </w:rPr>
        <w:t xml:space="preserve"> </w:t>
      </w: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</w:t>
      </w:r>
      <w:r w:rsid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5D1B" w:rsidRPr="00F640DA" w:rsidRDefault="00F640DA" w:rsidP="00F64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      </w:t>
      </w:r>
      <w:r w:rsidR="001F5D1B" w:rsidRPr="00F640DA">
        <w:rPr>
          <w:rFonts w:ascii="Times New Roman" w:hAnsi="Times New Roman" w:cs="Times New Roman"/>
          <w:b/>
          <w:iCs/>
          <w:sz w:val="24"/>
          <w:szCs w:val="24"/>
        </w:rPr>
        <w:t>Виды деятельности и предлагаемые формы:</w:t>
      </w:r>
      <w:r w:rsidR="001F5D1B" w:rsidRPr="00F640DA">
        <w:rPr>
          <w:rFonts w:ascii="Times New Roman" w:hAnsi="Times New Roman" w:cs="Times New Roman"/>
          <w:sz w:val="24"/>
          <w:szCs w:val="24"/>
        </w:rPr>
        <w:t xml:space="preserve"> познавательные беседы; викторины;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D1B" w:rsidRPr="00F640DA">
        <w:rPr>
          <w:rFonts w:ascii="Times New Roman" w:hAnsi="Times New Roman" w:cs="Times New Roman"/>
          <w:sz w:val="24"/>
          <w:szCs w:val="24"/>
        </w:rPr>
        <w:t>наблюдения;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D1B" w:rsidRPr="00F640DA">
        <w:rPr>
          <w:rFonts w:ascii="Times New Roman" w:hAnsi="Times New Roman" w:cs="Times New Roman"/>
          <w:color w:val="000000"/>
          <w:sz w:val="24"/>
          <w:szCs w:val="24"/>
        </w:rPr>
        <w:t>экскурсии;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F5D1B" w:rsidRPr="00F640DA">
        <w:rPr>
          <w:rFonts w:ascii="Times New Roman" w:hAnsi="Times New Roman" w:cs="Times New Roman"/>
          <w:color w:val="000000"/>
          <w:sz w:val="24"/>
          <w:szCs w:val="24"/>
        </w:rPr>
        <w:t>Занятия проводятся в учебном кабинете, в школьной библиотеке, на пришкольном участке.</w:t>
      </w:r>
    </w:p>
    <w:p w:rsidR="00F640DA" w:rsidRPr="00F640DA" w:rsidRDefault="00F640DA" w:rsidP="00F6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знать:</w:t>
      </w:r>
    </w:p>
    <w:p w:rsidR="00F640DA" w:rsidRPr="00F640DA" w:rsidRDefault="00F640DA" w:rsidP="00F640DA">
      <w:pPr>
        <w:numPr>
          <w:ilvl w:val="0"/>
          <w:numId w:val="2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материал, предусмотренный программой курса по темам;</w:t>
      </w:r>
    </w:p>
    <w:p w:rsidR="00F640DA" w:rsidRPr="00F640DA" w:rsidRDefault="00F640DA" w:rsidP="00F640DA">
      <w:pPr>
        <w:numPr>
          <w:ilvl w:val="0"/>
          <w:numId w:val="2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экологические понятия и термины;</w:t>
      </w:r>
    </w:p>
    <w:p w:rsidR="00F640DA" w:rsidRPr="00F640DA" w:rsidRDefault="00F640DA" w:rsidP="00F640DA">
      <w:pPr>
        <w:numPr>
          <w:ilvl w:val="0"/>
          <w:numId w:val="2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Структуру написания и оформления </w:t>
      </w:r>
      <w:proofErr w:type="spellStart"/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исследовательской работы;</w:t>
      </w:r>
    </w:p>
    <w:p w:rsidR="00F640DA" w:rsidRPr="00F640DA" w:rsidRDefault="00F640DA" w:rsidP="00F640DA">
      <w:pPr>
        <w:numPr>
          <w:ilvl w:val="0"/>
          <w:numId w:val="3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и виды загрязнения воздуха, воды и почвы на территории города;</w:t>
      </w:r>
    </w:p>
    <w:p w:rsidR="00F640DA" w:rsidRPr="00F640DA" w:rsidRDefault="00F640DA" w:rsidP="00F640DA">
      <w:pPr>
        <w:numPr>
          <w:ilvl w:val="0"/>
          <w:numId w:val="3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зеленых насаждений в защите от пыли и шума;</w:t>
      </w:r>
    </w:p>
    <w:p w:rsidR="00F640DA" w:rsidRPr="00F640DA" w:rsidRDefault="00F640DA" w:rsidP="00F640DA">
      <w:pPr>
        <w:numPr>
          <w:ilvl w:val="0"/>
          <w:numId w:val="3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и экологические особенности обитателей почвы и водоемов</w:t>
      </w:r>
    </w:p>
    <w:p w:rsidR="00F640DA" w:rsidRPr="00F640DA" w:rsidRDefault="00F640DA" w:rsidP="00F640DA">
      <w:pPr>
        <w:numPr>
          <w:ilvl w:val="0"/>
          <w:numId w:val="3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Отличия естественных и антропогенных ландшафтов;</w:t>
      </w:r>
    </w:p>
    <w:p w:rsidR="00F640DA" w:rsidRPr="00F640DA" w:rsidRDefault="00F640DA" w:rsidP="00F640DA">
      <w:pPr>
        <w:numPr>
          <w:ilvl w:val="0"/>
          <w:numId w:val="3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и антропогенные причины возникновения экологических проблем в городе; меры по сохранению природы и защите растений и животных.</w:t>
      </w:r>
    </w:p>
    <w:p w:rsidR="00F640DA" w:rsidRPr="00F640DA" w:rsidRDefault="00F640DA" w:rsidP="00F6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</w:t>
      </w:r>
    </w:p>
    <w:p w:rsidR="00F640DA" w:rsidRPr="00F640DA" w:rsidRDefault="00F640DA" w:rsidP="00F64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Учащиеся должны уметь:</w:t>
      </w:r>
    </w:p>
    <w:p w:rsidR="00F640DA" w:rsidRPr="00F640DA" w:rsidRDefault="00F640DA" w:rsidP="00F640DA">
      <w:pPr>
        <w:numPr>
          <w:ilvl w:val="0"/>
          <w:numId w:val="4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Выделять, описывать и объяснять существенные признаки объектов и явлений;</w:t>
      </w:r>
    </w:p>
    <w:p w:rsidR="00F640DA" w:rsidRPr="00F640DA" w:rsidRDefault="00F640DA" w:rsidP="00F640DA">
      <w:pPr>
        <w:numPr>
          <w:ilvl w:val="0"/>
          <w:numId w:val="4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состояние городской среды и местных экосистем;</w:t>
      </w:r>
    </w:p>
    <w:p w:rsidR="00F640DA" w:rsidRPr="00F640DA" w:rsidRDefault="00F640DA" w:rsidP="00F640DA">
      <w:pPr>
        <w:numPr>
          <w:ilvl w:val="0"/>
          <w:numId w:val="4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наблюдения в природе за отдельными объектами, процессами и   явлениями; оценивать способы природопользования;</w:t>
      </w:r>
    </w:p>
    <w:p w:rsidR="00F640DA" w:rsidRPr="00F640DA" w:rsidRDefault="00F640DA" w:rsidP="00F640DA">
      <w:pPr>
        <w:numPr>
          <w:ilvl w:val="0"/>
          <w:numId w:val="5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:rsidR="00F640DA" w:rsidRPr="00F640DA" w:rsidRDefault="00F640DA" w:rsidP="00F640DA">
      <w:pPr>
        <w:numPr>
          <w:ilvl w:val="0"/>
          <w:numId w:val="5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анкетирования, социологические опросы.</w:t>
      </w:r>
    </w:p>
    <w:p w:rsidR="00F640DA" w:rsidRPr="00F640DA" w:rsidRDefault="00F640DA" w:rsidP="00F640DA">
      <w:pPr>
        <w:numPr>
          <w:ilvl w:val="0"/>
          <w:numId w:val="5"/>
        </w:numPr>
        <w:shd w:val="clear" w:color="auto" w:fill="FFFFFF"/>
        <w:spacing w:before="30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коммуникативные навыки;</w:t>
      </w:r>
    </w:p>
    <w:p w:rsidR="00F640DA" w:rsidRPr="00F640DA" w:rsidRDefault="00F640DA" w:rsidP="00F640DA">
      <w:pPr>
        <w:numPr>
          <w:ilvl w:val="0"/>
          <w:numId w:val="6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определителями растений и животных;</w:t>
      </w:r>
    </w:p>
    <w:p w:rsidR="00F640DA" w:rsidRPr="00F640DA" w:rsidRDefault="00F640DA" w:rsidP="00F640DA">
      <w:pPr>
        <w:numPr>
          <w:ilvl w:val="0"/>
          <w:numId w:val="7"/>
        </w:numPr>
        <w:shd w:val="clear" w:color="auto" w:fill="FFFFFF"/>
        <w:spacing w:before="30" w:after="0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D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различными источниками информации.</w:t>
      </w:r>
    </w:p>
    <w:p w:rsidR="00F640DA" w:rsidRPr="00F640DA" w:rsidRDefault="00F640DA" w:rsidP="00F640DA">
      <w:pPr>
        <w:pStyle w:val="a4"/>
        <w:spacing w:beforeAutospacing="0" w:after="0" w:afterAutospacing="0"/>
        <w:rPr>
          <w:b/>
          <w:i/>
        </w:rPr>
      </w:pPr>
    </w:p>
    <w:p w:rsidR="00F640DA" w:rsidRPr="00F640DA" w:rsidRDefault="00F640DA" w:rsidP="00F640DA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0DA" w:rsidRPr="00F640DA" w:rsidRDefault="00F640DA" w:rsidP="00F640DA">
      <w:pPr>
        <w:spacing w:after="0" w:line="240" w:lineRule="auto"/>
        <w:ind w:firstLine="53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  <w:sectPr w:rsidR="00F640DA" w:rsidRPr="00F640DA" w:rsidSect="00860EBC">
          <w:footerReference w:type="default" r:id="rId7"/>
          <w:pgSz w:w="11906" w:h="16838"/>
          <w:pgMar w:top="1134" w:right="850" w:bottom="1134" w:left="1701" w:header="0" w:footer="708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pgNumType w:start="2"/>
          <w:cols w:space="720"/>
          <w:formProt w:val="0"/>
          <w:docGrid w:linePitch="360" w:charSpace="4096"/>
        </w:sectPr>
      </w:pPr>
    </w:p>
    <w:p w:rsidR="001F5D1B" w:rsidRPr="00D562D2" w:rsidRDefault="001F5D1B" w:rsidP="001F5D1B">
      <w:pPr>
        <w:pStyle w:val="a4"/>
        <w:spacing w:beforeAutospacing="0" w:after="0" w:afterAutospacing="0"/>
        <w:ind w:firstLine="567"/>
        <w:rPr>
          <w:b/>
          <w:i/>
          <w:sz w:val="28"/>
          <w:szCs w:val="28"/>
        </w:rPr>
      </w:pPr>
    </w:p>
    <w:p w:rsidR="00A64C0D" w:rsidRDefault="00A64C0D"/>
    <w:sectPr w:rsidR="00A6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FF" w:rsidRDefault="009E61FF">
      <w:pPr>
        <w:spacing w:after="0" w:line="240" w:lineRule="auto"/>
      </w:pPr>
      <w:r>
        <w:separator/>
      </w:r>
    </w:p>
  </w:endnote>
  <w:endnote w:type="continuationSeparator" w:id="0">
    <w:p w:rsidR="009E61FF" w:rsidRDefault="009E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19" w:rsidRDefault="009E61FF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FF" w:rsidRDefault="009E61FF">
      <w:pPr>
        <w:spacing w:after="0" w:line="240" w:lineRule="auto"/>
      </w:pPr>
      <w:r>
        <w:separator/>
      </w:r>
    </w:p>
  </w:footnote>
  <w:footnote w:type="continuationSeparator" w:id="0">
    <w:p w:rsidR="009E61FF" w:rsidRDefault="009E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B37"/>
    <w:multiLevelType w:val="multilevel"/>
    <w:tmpl w:val="ECC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1342D"/>
    <w:multiLevelType w:val="multilevel"/>
    <w:tmpl w:val="DA56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168F7"/>
    <w:multiLevelType w:val="multilevel"/>
    <w:tmpl w:val="1D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3DE9"/>
    <w:multiLevelType w:val="multilevel"/>
    <w:tmpl w:val="A45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95CA1"/>
    <w:multiLevelType w:val="multilevel"/>
    <w:tmpl w:val="89C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0259F"/>
    <w:multiLevelType w:val="hybridMultilevel"/>
    <w:tmpl w:val="208AA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80448"/>
    <w:multiLevelType w:val="multilevel"/>
    <w:tmpl w:val="F7B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F9A1A44"/>
    <w:multiLevelType w:val="multilevel"/>
    <w:tmpl w:val="C8D0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EB"/>
    <w:rsid w:val="000328EB"/>
    <w:rsid w:val="0013682B"/>
    <w:rsid w:val="001F5D1B"/>
    <w:rsid w:val="008E1CBC"/>
    <w:rsid w:val="009E61FF"/>
    <w:rsid w:val="00A64C0D"/>
    <w:rsid w:val="00B234EF"/>
    <w:rsid w:val="00E14FA2"/>
    <w:rsid w:val="00F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C07F"/>
  <w15:chartTrackingRefBased/>
  <w15:docId w15:val="{FFEA885F-79CA-4AB3-ADCC-FE6C1E74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F5D1B"/>
  </w:style>
  <w:style w:type="paragraph" w:styleId="a4">
    <w:name w:val="Normal (Web)"/>
    <w:basedOn w:val="a"/>
    <w:qFormat/>
    <w:rsid w:val="001F5D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rsid w:val="001F5D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qFormat/>
    <w:rsid w:val="001F5D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uiPriority w:val="99"/>
    <w:rsid w:val="001F5D1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qFormat/>
    <w:rsid w:val="001F5D1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20">
    <w:name w:val="c20"/>
    <w:basedOn w:val="a"/>
    <w:rsid w:val="001F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5D1B"/>
  </w:style>
  <w:style w:type="character" w:customStyle="1" w:styleId="c11">
    <w:name w:val="c11"/>
    <w:basedOn w:val="a0"/>
    <w:rsid w:val="001F5D1B"/>
  </w:style>
  <w:style w:type="paragraph" w:customStyle="1" w:styleId="c50">
    <w:name w:val="c50"/>
    <w:basedOn w:val="a"/>
    <w:rsid w:val="001F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2022-12-27T07:54:00Z</dcterms:created>
  <dcterms:modified xsi:type="dcterms:W3CDTF">2024-09-29T20:50:00Z</dcterms:modified>
</cp:coreProperties>
</file>